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3" w:rsidRDefault="00447213" w:rsidP="00447213">
      <w:pPr>
        <w:ind w:leftChars="-202" w:left="-424"/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ajorHAnsi" w:eastAsia="宋体" w:hAnsiTheme="majorHAnsi" w:cstheme="majorBidi" w:hint="eastAsia"/>
          <w:b/>
          <w:bCs/>
          <w:noProof/>
          <w:sz w:val="4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-914400</wp:posOffset>
            </wp:positionV>
            <wp:extent cx="1277620" cy="1400175"/>
            <wp:effectExtent l="19050" t="0" r="0" b="0"/>
            <wp:wrapThrough wrapText="bothSides">
              <wp:wrapPolygon edited="0">
                <wp:start x="-322" y="0"/>
                <wp:lineTo x="-322" y="21453"/>
                <wp:lineTo x="21579" y="21453"/>
                <wp:lineTo x="21579" y="0"/>
                <wp:lineTo x="-322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第5周拟来校举办专场招聘会</w:t>
      </w:r>
      <w:r>
        <w:rPr>
          <w:rFonts w:asciiTheme="minorEastAsia" w:hAnsiTheme="minorEastAsia" w:cstheme="majorBidi" w:hint="eastAsia"/>
          <w:b/>
          <w:bCs/>
          <w:sz w:val="28"/>
          <w:szCs w:val="28"/>
        </w:rPr>
        <w:t>单位信息</w:t>
      </w:r>
    </w:p>
    <w:p w:rsidR="00447213" w:rsidRDefault="00447213" w:rsidP="00447213">
      <w:pPr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及</w:t>
      </w:r>
      <w:r>
        <w:rPr>
          <w:rFonts w:asciiTheme="minorEastAsia" w:hAnsiTheme="minorEastAsia" w:cstheme="majorBidi" w:hint="eastAsia"/>
          <w:b/>
          <w:bCs/>
          <w:sz w:val="28"/>
          <w:szCs w:val="28"/>
        </w:rPr>
        <w:t>2017届毕业生</w:t>
      </w: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春季校园双选会（第一场</w:t>
      </w:r>
      <w:r w:rsidR="001416F0">
        <w:rPr>
          <w:rFonts w:asciiTheme="minorEastAsia" w:hAnsiTheme="minorEastAsia" w:cstheme="majorBidi" w:hint="eastAsia"/>
          <w:b/>
          <w:bCs/>
          <w:sz w:val="28"/>
          <w:szCs w:val="28"/>
        </w:rPr>
        <w:t>、第二场）</w:t>
      </w: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报名参会单位信息</w:t>
      </w:r>
    </w:p>
    <w:p w:rsidR="00447213" w:rsidRPr="00626532" w:rsidRDefault="00447213" w:rsidP="00447213"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校内各单位：</w:t>
      </w:r>
    </w:p>
    <w:p w:rsidR="00447213" w:rsidRDefault="00447213" w:rsidP="00447213">
      <w:pPr>
        <w:ind w:leftChars="-270" w:left="-567" w:firstLineChars="478" w:firstLine="1338"/>
        <w:rPr>
          <w:rFonts w:asciiTheme="minorEastAsia" w:hAnsiTheme="minorEastAsia"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现公布</w:t>
      </w:r>
      <w:r>
        <w:rPr>
          <w:rFonts w:asciiTheme="minorEastAsia" w:hAnsiTheme="minorEastAsia" w:hint="eastAsia"/>
          <w:sz w:val="28"/>
          <w:szCs w:val="28"/>
        </w:rPr>
        <w:t>第5周</w:t>
      </w:r>
      <w:r w:rsidRPr="00626532">
        <w:rPr>
          <w:rFonts w:asciiTheme="minorEastAsia" w:hAnsiTheme="minorEastAsia" w:hint="eastAsia"/>
          <w:sz w:val="28"/>
          <w:szCs w:val="28"/>
        </w:rPr>
        <w:t>来校</w:t>
      </w:r>
      <w:r>
        <w:rPr>
          <w:rFonts w:asciiTheme="minorEastAsia" w:hAnsiTheme="minorEastAsia" w:hint="eastAsia"/>
          <w:sz w:val="28"/>
          <w:szCs w:val="28"/>
        </w:rPr>
        <w:t>举办专场</w:t>
      </w:r>
      <w:r w:rsidRPr="00626532">
        <w:rPr>
          <w:rFonts w:asciiTheme="minorEastAsia" w:hAnsiTheme="minorEastAsia" w:hint="eastAsia"/>
          <w:sz w:val="28"/>
          <w:szCs w:val="28"/>
        </w:rPr>
        <w:t>招聘会单位</w:t>
      </w:r>
      <w:r>
        <w:rPr>
          <w:rFonts w:asciiTheme="minorEastAsia" w:hAnsiTheme="minorEastAsia" w:hint="eastAsia"/>
          <w:sz w:val="28"/>
          <w:szCs w:val="28"/>
        </w:rPr>
        <w:t>及我校</w:t>
      </w:r>
      <w:r>
        <w:rPr>
          <w:rFonts w:asciiTheme="minorEastAsia" w:hAnsiTheme="minorEastAsia" w:cstheme="majorBidi" w:hint="eastAsia"/>
          <w:b/>
          <w:bCs/>
          <w:sz w:val="28"/>
          <w:szCs w:val="28"/>
        </w:rPr>
        <w:t>2</w:t>
      </w:r>
      <w:r w:rsidRPr="00626532">
        <w:rPr>
          <w:rFonts w:asciiTheme="minorEastAsia" w:hAnsiTheme="minorEastAsia" w:hint="eastAsia"/>
          <w:sz w:val="28"/>
          <w:szCs w:val="28"/>
        </w:rPr>
        <w:t>017届毕业生春季校园双选会（第一场</w:t>
      </w:r>
      <w:r w:rsidR="00525325">
        <w:rPr>
          <w:rFonts w:asciiTheme="minorEastAsia" w:hAnsiTheme="minorEastAsia" w:hint="eastAsia"/>
          <w:sz w:val="28"/>
          <w:szCs w:val="28"/>
        </w:rPr>
        <w:t>、第二场</w:t>
      </w:r>
      <w:r w:rsidRPr="00626532">
        <w:rPr>
          <w:rFonts w:asciiTheme="minorEastAsia" w:hAnsiTheme="minorEastAsia" w:hint="eastAsia"/>
          <w:sz w:val="28"/>
          <w:szCs w:val="28"/>
        </w:rPr>
        <w:t>）报名参会单位信息，大家可登陆西华大学就业信息网（</w:t>
      </w:r>
      <w:hyperlink r:id="rId7" w:history="1">
        <w:r w:rsidRPr="00626532">
          <w:rPr>
            <w:rStyle w:val="a5"/>
            <w:rFonts w:asciiTheme="minorEastAsia" w:hAnsiTheme="minorEastAsia" w:hint="eastAsia"/>
            <w:sz w:val="28"/>
            <w:szCs w:val="28"/>
          </w:rPr>
          <w:t>http://jy.xhu.edu.cn/</w:t>
        </w:r>
      </w:hyperlink>
      <w:r w:rsidRPr="00626532">
        <w:rPr>
          <w:rFonts w:asciiTheme="minorEastAsia" w:hAnsiTheme="minorEastAsia" w:hint="eastAsia"/>
          <w:sz w:val="28"/>
          <w:szCs w:val="28"/>
        </w:rPr>
        <w:t>)查看或关注微信公众号“西瓜籽</w:t>
      </w:r>
      <w:r>
        <w:rPr>
          <w:rFonts w:asciiTheme="minorEastAsia" w:hAnsiTheme="minorEastAsia" w:hint="eastAsia"/>
          <w:sz w:val="28"/>
          <w:szCs w:val="28"/>
        </w:rPr>
        <w:t>就业”查看。</w:t>
      </w:r>
    </w:p>
    <w:tbl>
      <w:tblPr>
        <w:tblW w:w="8766" w:type="dxa"/>
        <w:jc w:val="center"/>
        <w:tblInd w:w="93" w:type="dxa"/>
        <w:tblLook w:val="04A0"/>
      </w:tblPr>
      <w:tblGrid>
        <w:gridCol w:w="798"/>
        <w:gridCol w:w="4236"/>
        <w:gridCol w:w="1416"/>
        <w:gridCol w:w="1116"/>
        <w:gridCol w:w="1200"/>
      </w:tblGrid>
      <w:tr w:rsidR="00447213" w:rsidRPr="00626532" w:rsidTr="007D599C">
        <w:trPr>
          <w:trHeight w:val="435"/>
          <w:jc w:val="center"/>
        </w:trPr>
        <w:tc>
          <w:tcPr>
            <w:tcW w:w="8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第5周进校宣讲单位信息</w:t>
            </w:r>
            <w:r w:rsidR="008A01F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（2017年3月27日—3月31日）</w:t>
            </w:r>
          </w:p>
        </w:tc>
      </w:tr>
      <w:tr w:rsidR="00447213" w:rsidRPr="00626532" w:rsidTr="007D599C">
        <w:trPr>
          <w:trHeight w:val="55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招聘场地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招聘日期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招聘时间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8" w:tgtFrame="_blank" w:tooltip="成都欧盛电子产品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成都欧盛电子产品有限公司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9" w:tgtFrame="_blank" w:tooltip="四川维沃电子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四川维沃电子有限公司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0" w:tgtFrame="_blank" w:tooltip="成都四方伟业软件股份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成都四方伟业软件股份有限公司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1" w:tgtFrame="_blank" w:tooltip="四川汇金天立教育咨询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四川汇金天立教育咨询有限公司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2" w:tgtFrame="_blank" w:tooltip="四川芯启源生物科技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四川芯启源生物科技有限公司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3" w:tgtFrame="_blank" w:tooltip="成都九奥科技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成都九奥科技有限公司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4" w:tgtFrame="_blank" w:tooltip="四川爱德中创建设工程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四川爱德中创建设工程有限公司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5" w:tgtFrame="_blank" w:tooltip="江苏新晨医药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江苏新晨医药有限公司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6" w:tgtFrame="_blank" w:tooltip="成都世纪雅途教育咨询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成都世纪雅途教育咨询有限公司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7" w:tgtFrame="_blank" w:tooltip="成都小顶装饰工程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成都小顶装饰工程有限公司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8" w:tgtFrame="_blank" w:tooltip="泡桐树小学西区分校2017年教师招聘简章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泡桐树小学西区分校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3D209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9" w:tgtFrame="_blank" w:tooltip="成都中电熊猫显示科技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成都中电熊猫显示科技有限公司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0" w:tgtFrame="_blank" w:tooltip="江苏海鸥冷却塔股份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江苏海鸥冷却塔股份有限公司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1" w:tgtFrame="_blank" w:tooltip="北京优炫软件股份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北京优炫软件股份有限公司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农机楼101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2" w:tgtFrame="_blank" w:tooltip="青岛三利中德美水设备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青岛三利中德美水设备有限公司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3" w:tgtFrame="_blank" w:tooltip="爱唯尔（上海）企业发展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爱唯尔（上海）企业发展有限公司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4" w:tgtFrame="_blank" w:tooltip="东莞市国益贸易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东莞市国益贸易有限公司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5" w:tgtFrame="_blank" w:tooltip="西华大学2017届毕业生春季校园双选会单位参会须知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2017届毕业生春季校园双选会（第一场）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三教中心花园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6" w:tgtFrame="_blank" w:tooltip="四川智溢实业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四川智溢实业有限公司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7" w:tgtFrame="_blank" w:tooltip="四川省对外文化交流中心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四川省对外文化交流中心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</w:tr>
      <w:tr w:rsidR="00447213" w:rsidRPr="00626532" w:rsidTr="007D599C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EA148D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8" w:tgtFrame="_blank" w:tooltip="北京福田戴姆勒汽车有限公司" w:history="1">
              <w:r w:rsidR="00447213" w:rsidRPr="00626532">
                <w:rPr>
                  <w:rFonts w:ascii="宋体" w:eastAsia="宋体" w:hAnsi="宋体" w:cs="宋体" w:hint="eastAsia"/>
                  <w:kern w:val="0"/>
                  <w:sz w:val="20"/>
                </w:rPr>
                <w:t>北京福田戴姆勒汽车有限公司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2017-3-31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</w:tr>
    </w:tbl>
    <w:p w:rsidR="00447213" w:rsidRDefault="00447213" w:rsidP="00447213">
      <w:pPr>
        <w:ind w:leftChars="-270" w:left="-567" w:firstLineChars="202" w:firstLine="566"/>
        <w:rPr>
          <w:rFonts w:asciiTheme="minorEastAsia" w:hAnsiTheme="minorEastAsia"/>
          <w:sz w:val="28"/>
          <w:szCs w:val="28"/>
        </w:rPr>
      </w:pPr>
    </w:p>
    <w:tbl>
      <w:tblPr>
        <w:tblW w:w="9520" w:type="dxa"/>
        <w:jc w:val="center"/>
        <w:tblInd w:w="93" w:type="dxa"/>
        <w:tblLook w:val="04A0"/>
      </w:tblPr>
      <w:tblGrid>
        <w:gridCol w:w="760"/>
        <w:gridCol w:w="3500"/>
        <w:gridCol w:w="4300"/>
        <w:gridCol w:w="960"/>
      </w:tblGrid>
      <w:tr w:rsidR="00447213" w:rsidRPr="00626532" w:rsidTr="007D599C">
        <w:trPr>
          <w:trHeight w:val="240"/>
          <w:jc w:val="center"/>
        </w:trPr>
        <w:tc>
          <w:tcPr>
            <w:tcW w:w="9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西华大学2017届毕业生春季校园双选会（第一场）参会单位信息</w:t>
            </w:r>
            <w:r w:rsidR="00F103B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（2017年3月31日</w:t>
            </w:r>
            <w:r w:rsidR="00D00AC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上午9点30</w:t>
            </w:r>
            <w:r w:rsidR="00F103B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，三教中心花园）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RANGE!A2:D71"/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展位号</w:t>
            </w:r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提供职位名称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需求人数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四川弈新实业有限公司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高级储备人才,采购员,人事专员,销售储备干部,销售物资管理,预算员,生产管理,质量管理,系统管理员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成都市纬易企业管理咨询有限公司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销售顾问,培训助理,总经理助理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北京汉今国际文化发展有限公司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银行渠道业务经理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成都可益康生物科技有限公司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市场营销,人事专员,企划主持,储备主管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北京国林系统家具有限公司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储备区域经理,市场助理,产品设计师,平面设计,空间规划师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四川大渡河电力股份有限公司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电子信息工程,物联网工程,计算机科学与技术,行政文秘,会计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成都昌盛鸿笙食品有限公司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品控、化验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47213" w:rsidRPr="00626532" w:rsidTr="007D599C">
        <w:trPr>
          <w:trHeight w:val="6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成都市桃李食品有限公司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销售部业务员(成都、贵阳）,财务核算员,品控组长储备,采购,车间管理储备,设备维修,商超/KA客户业务员（成都、贵阳）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安徽水利开发股份有限公司西南公司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施工员、测量员、质检员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成都知道创宇信息技术有限公司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审核专员,热线专员,电话销售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重庆科创职业学院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成都市三禾田生物技术有限公司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外贸业务员,市场推广专员,外贸业务员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四川一名微晶科技股份有限公司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玻璃工艺员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成都万鞋云商贸易有限公司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业务助理,BD业务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深圳普惠快捷金融服务有限公司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资产管理专员,审核专员,客服专员,深圳普惠快捷金融服务有限公司,深圳普惠快捷金融服务有限公司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成都大有荣逸商务信息咨询有限公司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网络咨询/网络客服/网络推广,人事/行政文员,应届实习生、储备干部,软件测试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成都施瑞达生物科技有限公司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经理助理,储备干部,健康顾问,商务助理,销售助理,人事助理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成都状元堂教育咨询有限公司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教育咨询师,小初高各文化课教师,学习管理师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北京中建建筑设计院有限公司成都分院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助理建筑师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成都九奥科技有限公司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数学老师,物理老师,英语老师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民航飞行员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成都四方伟业软件股份有限公司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大客户销售管培生,软件研发工程师(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四川金明科技发展有限公司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销售,行政文员,会计,PHP软件开发实习生,UI网页设计实习生,渠道营销经理,渠道销售代表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四川汽车职业技术学院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四川锦世康生物科技有限公司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储备干部,销售代表,行政助理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四川唐邦知识产权代理有限公司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知识产权专员,知识产权顾问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青岛啤酒股份有限公司四川销售分公司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管理培训生,销售业务管理培训生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天风证券股份有限公司成都市一环路东五段证券营业部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客户经理,客户经理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广州康朝药业有限公司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广州康朝药业诚聘储备干部若干名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四川前景人力资源顾问有限责任公司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人才寻访专员,顾问助理,招聘专员,实习生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成都学大信息技术有限公司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初高中数学教师,初高中物理教师,小初高语文教师,初高中英语教师,学习管理师,教育咨询师/课程顾问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四川省海外行国际旅行社有限公司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旅游线路销售,旅游计划调度,旅游顾问,旅游专项销售,旅游门店拓展,旅游市场拓展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成都精锐恒教育咨询有限责任公司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初高中学科教师（语文、数学、英语、物理、化学）,教育顾问,l班主任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成都市宇永昌票务代理服务有限公司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国际机票操作/销售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成都万赢网络科技有限公司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销售代表,行政前台,行政前台,客服专员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仟之游软件科技（成都）有限公司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Junior Game QA/初级游戏测试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四川艾米娜电子商务有限公司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平面设计,品牌企划主管/专员,空间设计,储备店长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6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全友家私有限公司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市场推广经理,店面储备管理人员,空间陈列设计师,旺旺客服/电子商务专员,运营专员,工程监理,定制运营设计师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成都零度平行线科技有限公司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网络平台推广顾问,平台储备客服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成都海威华芯科技有限公司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系统工程师,数字电路设计工程师,工艺整合工程师,设备工程师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成都欧尚超市有限公司东升店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商业部门见习经理,收银部门见习经理,商业部门见习经理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四川链家房地产经纪有限公司益州大道中段第二分公司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北京融和友信科技有限公司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数据开发工程师,软件开发工程师,软件测试工程师,需求分析工程师,软件实施工程师,行政人员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</w:tr>
      <w:tr w:rsidR="00447213" w:rsidRPr="00626532" w:rsidTr="007D599C">
        <w:trPr>
          <w:trHeight w:val="6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国金黄金股份有限公司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管理培训生,银行渠道专员,研发设计岗,资产管理岗,商务服务岗,财务支持岗,人力资源岗,物流服务岗,生产支持岗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成都哈雷光电科技有限公司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储备干部,市场开拓专员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成都首善房地产经纪有限公司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会计/出纳,置业顾问,行政助理,人事助理,客户经理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成都派沃特科技有限公司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数据分析员,oracle数据库运维工程师,java实习生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四川茂烨建筑智能化工程有限公司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技术支持,设计师,销售代表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成都威特电喷有限责任公司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四川省侨光食品技术开发有限公司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销售助理,行政专员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四川好医生药业集团有限公司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集团销售储备干部,集团生产储备干部,省区学术专员,医学产品经理,财务储备干部,实习生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上海哥瑞利软件有限公司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Java助理工程师（实习）,.NET助理工程师（实习）,现场实施助理工程师（实习）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广州东软睿道教育咨询有限公司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初级软件测试工程师,java软件开发工程师,网络技</w:t>
            </w: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术工程师,java软件开发实习生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成都江合不动产经纪有限公司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房地产销售、行政助理、新媒体营销策划专员、市场助理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成都成保发展股份有限公司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软件设计,电气设计,机械设计,售后安调人员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成都卓唯企业管理咨询有限公司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综合管理培训生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四川高金实业集团有限公司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管理培训生(生产品质管理类),管理培训生(营销类),管理培训生(机械类),管理培训生(质量体系类),营销类管理培训生,生产品质类管理培训生,环境机械类管理培训生,质量体系类管理培训生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成都暮光时代科技有限公司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网页设计师,前端开发工程师,网站开发工程师,平面设计师,行政助理,UI设计师（可接受应届生）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6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四川企舰科技股份有限公司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市场专员,实习会计,总经理助理,执行策划,人事助理,会计助理,商务助理,商务代表,总经理助理,执行策划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四川龙一药品零售连锁有限公司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客服专员,销售人员,业务员（保健食品）,业务人员（诊所）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成都智明达数字设备有限公司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硬件工程师,硬件测试工程师,软件工程师,软件测试工程师,逻辑工程师,销售工程师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成都世纪顶点科技有限公司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Linux研发工程师,Web前端研发工程师,PHP工程师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成都当乐科技有限公司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渠道拓展专员,产品专员,游戏用户运营专员,游戏商务助理,游戏运营专员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苏州美纳仕人力资源服务有限公司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猎头顾问/助理,业务拓展专员（BD专员）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四川佰家易居装饰工程有限公司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设计师助理,家装市场营销,电话客服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锦江区新无忧教育咨询服务部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课程顾问/学习管理师,教务班主任/学习管理师,市场专员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成都市广田华南装饰工程有限公司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实习生,管理培训生,安全员,预结算员,资料员,英语翻译,营销专员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天津君诚金利管业有限责任公司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办公室文员,销售 内勤,销售经理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肯德基必胜客成都公司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人力资源实习生、储备经理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四川南骏汽车集团有限公司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详见现场招聘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柏斯音乐集团-成都分公司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门市营业员、音乐推广专员、见习钢琴调律师学徒、管理培训生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成都远成伟业信息技术有限公司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四川恒艾科技有限公司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销售代表、经理助理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成都宝利信汽车销售有限公司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成都火山石网络科技有限公司（LAVAGAME）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行政/人事/后勤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447213" w:rsidRPr="00626532" w:rsidTr="007D599C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财学堂教育文化传媒成都有限公司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金融分析师/ 财经编辑/活动策划/策划文案/网络推广/运营/ 投顾助理/销售代表/理财顾问/应届毕业生/行政/前台/人事/服务器运维/前端工程师/UI/平面设计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成都中环互联房地产经纪有限公司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房产经纪人、置业顾问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四川米袋金融服务外包有限公司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见现场招聘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成都普希堂科技有限公司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销售.讲师.主持人.店面助理.财会.文员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瑞达期货股份有限公司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金融精英储备干部/经理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成都汇阳观潮网络科技有限公司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投资理财顾问、证券分析师助理、网络销售、行政助理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四川筑巢大师装饰工程有限公司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家装邀约/家装顾问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成都怡装天下装饰工程有限公司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见现场招聘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四川川龙头装饰工程有限公司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销售代表 文案  设计师助理 家装顾问 活动执行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湖南金证投资咨询顾问有限公司成都分公司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见现场招聘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67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成都蓉邦家具有限公司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家居配套设计师、广告平面设计师；精准营销拓展经理；营销经理 四川、重庆；拓展经理 四川、重庆；家居销售顾问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四川蜀韵文化传播有限公司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景区讲解员、销售人员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成都东山之家房产经纪有限公司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门店销售、销售助理、房产经纪人、房产高级销售顾问、销售经理、文员、人事、财务会计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47213" w:rsidRPr="00626532" w:rsidTr="007D599C">
        <w:trPr>
          <w:trHeight w:val="2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大连华讯投资股份有限公司四川分公司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网络销售 客服专员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47213" w:rsidRPr="00626532" w:rsidTr="007D599C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成都克莱文教育咨询有限责任公司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1、课程顾问；2、少儿英语老师；3、创意美术老师；4、奥数老师；5、储备干部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13" w:rsidRPr="00626532" w:rsidRDefault="00447213" w:rsidP="007D5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65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447213" w:rsidRPr="00626532" w:rsidRDefault="00447213" w:rsidP="00447213">
      <w:pPr>
        <w:ind w:leftChars="-270" w:left="-567" w:firstLineChars="202" w:firstLine="566"/>
        <w:rPr>
          <w:rFonts w:asciiTheme="minorEastAsia" w:hAnsiTheme="minorEastAsia"/>
          <w:sz w:val="28"/>
          <w:szCs w:val="28"/>
        </w:rPr>
      </w:pPr>
    </w:p>
    <w:p w:rsidR="00286A88" w:rsidRDefault="00D00AC0" w:rsidP="00D00AC0">
      <w:pPr>
        <w:jc w:val="center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62653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西华大学2017届毕业生春季校园双选会（第</w:t>
      </w: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二</w:t>
      </w:r>
      <w:r w:rsidRPr="0062653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场）参会单位信息</w:t>
      </w: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（2017年4月6日上午9点30，三教中心花园）</w:t>
      </w:r>
    </w:p>
    <w:p w:rsidR="00F96B6E" w:rsidRDefault="00F96B6E" w:rsidP="00F96B6E">
      <w:pPr>
        <w:jc w:val="left"/>
      </w:pP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一、新疆生产建设兵团组团参会信息：</w:t>
      </w:r>
    </w:p>
    <w:tbl>
      <w:tblPr>
        <w:tblW w:w="10020" w:type="dxa"/>
        <w:tblInd w:w="93" w:type="dxa"/>
        <w:tblLayout w:type="fixed"/>
        <w:tblLook w:val="04A0"/>
      </w:tblPr>
      <w:tblGrid>
        <w:gridCol w:w="1065"/>
        <w:gridCol w:w="539"/>
        <w:gridCol w:w="539"/>
        <w:gridCol w:w="538"/>
        <w:gridCol w:w="538"/>
        <w:gridCol w:w="538"/>
        <w:gridCol w:w="538"/>
        <w:gridCol w:w="538"/>
        <w:gridCol w:w="427"/>
        <w:gridCol w:w="567"/>
        <w:gridCol w:w="567"/>
        <w:gridCol w:w="837"/>
        <w:gridCol w:w="864"/>
        <w:gridCol w:w="617"/>
        <w:gridCol w:w="729"/>
        <w:gridCol w:w="579"/>
      </w:tblGrid>
      <w:tr w:rsidR="00F96B6E" w:rsidRPr="00D00AC0" w:rsidTr="00F96B6E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 xml:space="preserve">    师局</w:t>
            </w: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br/>
              <w:t>专业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第一师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第二师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第三师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第四师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第五师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第六师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第七师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第八师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第九师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第十师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E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</w:t>
            </w:r>
          </w:p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一师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E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</w:t>
            </w:r>
          </w:p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二师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第十三师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第十四师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汇总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新闻传播（专科）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550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593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财经商贸（专科）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农林牧渔（专科）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生物与化工（专科）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文化艺术（专科）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资源环境与安全（专科）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公共管理与服务（专科）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电子信息（专科）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水利（专科）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205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222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装备制造（专科）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247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旅游（专科）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教育与体育（专科）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能源动力与材料（专科）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土木建筑（专科）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食品药品与粮食（专科）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医药卫生（专科）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汇总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3351</w:t>
            </w:r>
          </w:p>
        </w:tc>
      </w:tr>
    </w:tbl>
    <w:p w:rsidR="00F96B6E" w:rsidRDefault="00F96B6E">
      <w:pPr>
        <w:rPr>
          <w:rFonts w:ascii="宋体" w:eastAsia="宋体" w:hAnsi="宋体" w:cs="宋体"/>
          <w:b/>
          <w:bCs/>
          <w:kern w:val="0"/>
          <w:sz w:val="18"/>
          <w:szCs w:val="18"/>
        </w:rPr>
      </w:pPr>
    </w:p>
    <w:p w:rsidR="00D00AC0" w:rsidRPr="00F96B6E" w:rsidRDefault="00F96B6E">
      <w:pPr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F96B6E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二、自主报名参会单位信息</w:t>
      </w:r>
    </w:p>
    <w:tbl>
      <w:tblPr>
        <w:tblW w:w="10860" w:type="dxa"/>
        <w:jc w:val="center"/>
        <w:tblInd w:w="93" w:type="dxa"/>
        <w:tblLook w:val="04A0"/>
      </w:tblPr>
      <w:tblGrid>
        <w:gridCol w:w="820"/>
        <w:gridCol w:w="2900"/>
        <w:gridCol w:w="960"/>
        <w:gridCol w:w="2580"/>
        <w:gridCol w:w="3600"/>
      </w:tblGrid>
      <w:tr w:rsidR="00B0219E" w:rsidRPr="00B0219E" w:rsidTr="00B0219E">
        <w:trPr>
          <w:trHeight w:val="3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展位号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</w:t>
            </w:r>
          </w:p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提供职位名称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面向专业名称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四川亨通网智科技有限公司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四川小薇智家装饰设计有限公司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工商管理,工商企业管理,市场营销,旅游管理,企业管理等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云南白药集团健康产品有限公司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市场营销,国际经济与贸易等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成都快易畅电子商务有限公司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淘宝天猫店铺运营,淘宝天猫客服,淘宝天猫美工,销售内勤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南京华苏科技有限公司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通信技术等</w:t>
            </w:r>
          </w:p>
        </w:tc>
      </w:tr>
      <w:tr w:rsidR="00B0219E" w:rsidRPr="00B0219E" w:rsidTr="00B0219E">
        <w:trPr>
          <w:trHeight w:val="12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成都雅骏新能源汽车科技股份有限公司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BMS开发工程师,整车软件/策略工程师,互联网产品助理,互联网产品开发,电控测试工程师,电气工程师,整车/电气试验员,机器学习/数据挖掘分析工程师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电气工程与自动化,自动化,车辆工程,控制理论与控制工程,机电一体化技术等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四川沱牌舍得酒业股份有限公司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综合管理类,财务类,法务类,文艺类人员,酿酒生产管理类,设备维护操作类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人力资源管理,工商管理,汉语言文学,工程造价,物流管理等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成都阿普飞特体育场馆管理有限公司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课程咨询,健身教练,前台接待,行政兼出纳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经济学,思想政治教育,旅游管理,工商管理,市场营销等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成都一柠商贸有限公司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促销推广员,快消品销售经理,行政助理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市场营销,工商企业管理等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成都世纪雅途教育咨询有限公司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专职英语老师,招生顾问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英语,市场营销等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成都英才软件职业技能培训学校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招生专员,Java工程师,对日软件工程师,Java培训讲师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市场营销,电子商务,工商管理,人力资源管理,计算机信息管理等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成都众志天成科技有限公司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高级射频工程师,应用软件开发工程师,调试工程师,质检员,FPGA开发工程师,嵌入式软件开发工程师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信息工程,计算机信息管理,计算机软件与理论,软件工程等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四川玖印和玺教育管理有限公司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初级教育咨询师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应用数学,汉语言文学,数学与应用数学,学前教育,汉语国际教育等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四川欣润扬科技有限公司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销售人员,储备干部,旅游顾问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市场营销,食品科学与工程,生物工程,制药工程,工商企业管理等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成都漂亮家装饰工程有限公司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设计师助理,销售储备干部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艺术设计,市场营销等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四川省明厚天信息技术股份有限公司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智能化设计师/弱电设计师,大客户代表,销售顾问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计算机技术,电力系统及其自动化,市场营销,计算机信息管理等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深圳市汇合投资发展有限公司成都分公司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对公大堂助理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财务管理,工商管理,会计学,市场营销,经济学等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成都凯迪时尚文化传播有限公司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演艺人员,演艺人员,演艺人员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音乐学,表演,舞蹈学等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四川村田机械制造股份有限公司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技术员,销售经理,交工资料员,计算机信息技术员,人力资源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机械设计制造及其自动化,材料科学与工程,国际经济与贸易,英语,信息与计算科学等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成都易源教育咨询有限公司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语文老师,幼小衔接老师,小学数学老师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成都第一制药有限公司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工艺员,QA/QC专员,企宣专员,信息专员,人力资源专</w:t>
            </w: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制药工程,化学,产品质量工程,工商企业管理,企业管理等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南京圣和药业股份有限公司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学术营销专员,合成研究员、药理研究员、制剂研究员、分析研究员、CRA,生产储备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制药工程,生物工程,化学,机械设计制造及其自动化,机械电子工程等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厦门豪客来餐饮管理有限公司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厦门豪客来餐厅管理有限公司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食品科学与工程,食品质量与安全,工商管理,工业工程,市场营销等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四川港航东剑商贸有限公司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设计师助理,管理培训生,市场策划,销售实习生,工程助理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产品造型设计,视觉传达艺术设计,工商企业管理,财务管理,市场营销等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成都中为房地产经纪有限公司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底薪3000招聘房产经纪人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房地产经营管理等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成都兴光工业科技有限公司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储备技术工程师（2017届）,储备质量工程师岗位（2017届）,储备生产管理岗位（2017届）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四川弈新实业有限公司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高级储备人才,采购员,人事专员,销售储备干部,销售物资管理,预算员,生产管理,质量管理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产品造型设计,建筑工程技术,工程造价,结构工程,建筑与土木工程等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易创经云咨询有限公司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项目申报专员,客户专员,专利代理人,项目策划专员,项目审核专员,财税专员,人事专员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工商企业管理,市场营销,生物工程,财务管理等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深圳广田集团股份有限公司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工程岗,财务岗,职能岗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工程管理,工程造价,土木工程,建筑学,财务管理等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成都若海房地产营销策划有限公司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海外地产营销,海外房产营销策划师,讲师助理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四川幸福家暖通工程有限公司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销售专员,设计助理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市场营销,产品造型设计等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上海灿谷投资管理咨询服务有限公司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汽车金融专员,客户经理,管培生,会计助理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市场营销,金融与证券,电子商务,财务管理,工商企业管理等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成都九鱼文化传媒有限公司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户外探险主持人,网络电商直播栏目主持人,网络美食栏目主持人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艺术设计,表演,舞蹈学,音乐学等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乐山茂松软件有限公司成都分公司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互联网SEO专员,海外运营专员,测试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电子商务,外国语言学及应用语言学,计算机软件与理论,计算机技术,计算机应用技术等</w:t>
            </w:r>
          </w:p>
        </w:tc>
      </w:tr>
      <w:tr w:rsidR="00B0219E" w:rsidRPr="00B0219E" w:rsidTr="00B0219E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四川燎源工程设备有限公司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市场/营销专员,销售工程师,门店文员,市场/营销专员,电话营销,渠道专员,财务文员/出纳员,行政人事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市场营销,工商管理,给水排水工程,工商企业管理,供热、供燃气、通风及空调工程等</w:t>
            </w:r>
          </w:p>
        </w:tc>
      </w:tr>
      <w:tr w:rsidR="00B0219E" w:rsidRPr="00B0219E" w:rsidTr="00B0219E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广汉市航佳食品有限公司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产品研发员,储备干部,品控检验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食品科学与工程,生物工程,食品质量与安全等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成都优立方教育咨询有限公司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小学数学教师——郫县校</w:t>
            </w: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区,初中数学教师——郫县校区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数学与应用数学,应用数学,信息与计</w:t>
            </w: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算科学等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成都华翼汽车零部件有限公司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产品工程师,工艺员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机械设计制造及其自动化,汽车制造与装配技术,车辆工程,材料学,材料加工工程等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四川汇海立方科技有限公司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初级知识产权顾问,中级知识产权顾问,高级知识产权顾问,互联网顾问,人事行政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市场营销,法学,电子商务,计算机信息管理,人力资源管理等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成都优信时代商务信息咨询有限公司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个贷电销,前台行政,售后人员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金融与证券,市场营销,投资学等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成都市花中花农业发展有限责任公司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销售代表（4000K-6000K /五险一金/员工旅游/应届生）（30人）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英语,日语,应用物理学,化学,会计学等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成都凌凯软件科技有限公司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销售代表,软件销售工程师,销售助理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市场营销,电子商务,工商企业管理,财务管理,税务等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成都亲知教育咨询有限公司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学前教育老师,学前教育老师,市场部专员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市场营销,学前教育等</w:t>
            </w:r>
          </w:p>
        </w:tc>
      </w:tr>
      <w:tr w:rsidR="00B0219E" w:rsidRPr="00B0219E" w:rsidTr="00B0219E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四川康利包装股份有限公司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生产、质量储备干部,工艺技术员,制造工艺员,设备管理员,质量管理储备干部,主机手,采购员,成本(往来)会计,销售代表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机械设计制造及其自动化,产品质量工程,包装工程等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成都世言教育咨询有限公司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金牌英语教师,金牌数学老师,行政助理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外国语言学及应用语言学,数学与应用数学,学前教育等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河南喜瑞德医疗器械有限公司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实习生,储备干部,人事助理,实习店员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市场营销,工商企业管理,人力资源管理等</w:t>
            </w:r>
          </w:p>
        </w:tc>
      </w:tr>
      <w:tr w:rsidR="00B0219E" w:rsidRPr="00B0219E" w:rsidTr="00B0219E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成都考尚教育咨询有限公司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教育顾问,储备主管,见习营销经理,英语老师,讲师,见习校长,教育顾问,储备主管,见习经理,销售主管,讲师,英语老师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英语,学前教育,市场营销,外国语言学及应用语言学,工商企业管理等</w:t>
            </w:r>
          </w:p>
        </w:tc>
      </w:tr>
      <w:tr w:rsidR="00B0219E" w:rsidRPr="00B0219E" w:rsidTr="00B0219E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四川金明科技发展有限公司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销售,行政文员,会计,PHP软件开发实习生,UI网页设计实习生,渠道营销经理,渠道销售代表,职业规划师助理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市场营销,工商企业管理,财务管理,会计,计算机信息管理等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成都神车网络技术有限公司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客服专员,驻4S店金融顾问,储备城市经理,汽车金融专员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四川科瑞普惠金融服务外包有限公司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银行贷款客户经理,行政专员,电话销售周末双休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金融与证券,人力资源管理等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四川星普五星电器有限公司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实习人事,销售营业员,实习财务收银员,企划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工商企业管理,市场营销,财务管理,会计学,艺术设计等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成都爱贝斯教育咨询有限公司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教育顾问,早教老师,少儿英语老师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市场营销,学前教育,英语等</w:t>
            </w:r>
          </w:p>
        </w:tc>
      </w:tr>
      <w:tr w:rsidR="00B0219E" w:rsidRPr="00B0219E" w:rsidTr="00B0219E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成都精锐恒教育咨询有限责任公司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l初高中学科教师（语文、数学、英语、物理、化学）,教育顾问,l班主任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汉语言文学,数学与应用数学,应用物理学,英语,化学等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成都君领企业管理咨询有限公司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销售代表,营销管培生,出纳,储备咨询技术人员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人力资源管理,工商企业管理,市场营销,汉语言文学,工商管理等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成都焊研科技有限责任公司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电气工程师,机械工程师,开发工程师,政府申报专员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电气自动化技术,机电一体化技术,机械制造及其自动化,计算机信息管理,工商企业管理等</w:t>
            </w:r>
          </w:p>
        </w:tc>
      </w:tr>
      <w:tr w:rsidR="00B0219E" w:rsidRPr="00B0219E" w:rsidTr="00B0219E">
        <w:trPr>
          <w:trHeight w:val="12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成都自控力贸易有限公司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人事助理,销售助理（无责底薪3000起步）,短期省内外出差专员4000底薪（包住宿 五险一金）,大学生储备干部,会计/财务助理,新媒体运营/微信运营专员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人力资源管理,市场营销,旅游管理,工商企业管理,电子商务等</w:t>
            </w:r>
          </w:p>
        </w:tc>
      </w:tr>
      <w:tr w:rsidR="00B0219E" w:rsidRPr="00B0219E" w:rsidTr="00B0219E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成都悠唐网络科技有限公司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投资专员,商务专员,运营专员,法务,联合统筹专员,客服专员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19E" w:rsidRPr="00B0219E" w:rsidRDefault="00B0219E" w:rsidP="00B021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1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工商企业管理,财务管理,市场营销,英语,汉语言文学等</w:t>
            </w:r>
          </w:p>
        </w:tc>
      </w:tr>
    </w:tbl>
    <w:p w:rsidR="00B0219E" w:rsidRPr="00B0219E" w:rsidRDefault="00B0219E"/>
    <w:sectPr w:rsidR="00B0219E" w:rsidRPr="00B0219E" w:rsidSect="00626532"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41" w:rsidRDefault="008A5341" w:rsidP="00447213">
      <w:r>
        <w:separator/>
      </w:r>
    </w:p>
  </w:endnote>
  <w:endnote w:type="continuationSeparator" w:id="1">
    <w:p w:rsidR="008A5341" w:rsidRDefault="008A5341" w:rsidP="0044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41" w:rsidRDefault="008A5341" w:rsidP="00447213">
      <w:r>
        <w:separator/>
      </w:r>
    </w:p>
  </w:footnote>
  <w:footnote w:type="continuationSeparator" w:id="1">
    <w:p w:rsidR="008A5341" w:rsidRDefault="008A5341" w:rsidP="0044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13"/>
    <w:rsid w:val="00031F8F"/>
    <w:rsid w:val="001416F0"/>
    <w:rsid w:val="00286A88"/>
    <w:rsid w:val="00447213"/>
    <w:rsid w:val="00525325"/>
    <w:rsid w:val="008A01F2"/>
    <w:rsid w:val="008A5341"/>
    <w:rsid w:val="00957D28"/>
    <w:rsid w:val="00B0219E"/>
    <w:rsid w:val="00D00AC0"/>
    <w:rsid w:val="00EA148D"/>
    <w:rsid w:val="00F103B5"/>
    <w:rsid w:val="00F50CAA"/>
    <w:rsid w:val="00F9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47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Special/2023?date=2017-03-27%2011%3A00%3A00" TargetMode="External"/><Relationship Id="rId13" Type="http://schemas.openxmlformats.org/officeDocument/2006/relationships/hyperlink" Target="http://jy.xhu.edu.cn/Special/1951?date=2017-03-27%2014%3A30%3A00" TargetMode="External"/><Relationship Id="rId18" Type="http://schemas.openxmlformats.org/officeDocument/2006/relationships/hyperlink" Target="http://jy.xhu.edu.cn/News/2009/2594.html" TargetMode="External"/><Relationship Id="rId26" Type="http://schemas.openxmlformats.org/officeDocument/2006/relationships/hyperlink" Target="http://jy.xhu.edu.cn/Special/2033?date=2017-03-31%2009%3A30%3A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y.xhu.edu.cn/Special/2100?date=2017-03-29%2015%3A00%3A54" TargetMode="External"/><Relationship Id="rId7" Type="http://schemas.openxmlformats.org/officeDocument/2006/relationships/hyperlink" Target="http://jy.xhu.edu.cn/" TargetMode="External"/><Relationship Id="rId12" Type="http://schemas.openxmlformats.org/officeDocument/2006/relationships/hyperlink" Target="http://jy.xhu.edu.cn/Special/2129?date=2017-03-27%2014%3A00%3A00" TargetMode="External"/><Relationship Id="rId17" Type="http://schemas.openxmlformats.org/officeDocument/2006/relationships/hyperlink" Target="http://jy.xhu.edu.cn/Special/2113?date=2017-03-28%2014%3A00%3A00" TargetMode="External"/><Relationship Id="rId25" Type="http://schemas.openxmlformats.org/officeDocument/2006/relationships/hyperlink" Target="http://jy.xhu.edu.cn/News/2009/244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y.xhu.edu.cn/Special/2125?date=2017-03-28%2013%3A30%3A00" TargetMode="External"/><Relationship Id="rId20" Type="http://schemas.openxmlformats.org/officeDocument/2006/relationships/hyperlink" Target="http://jy.xhu.edu.cn/Special/2109?date=2017-03-29%2015%3A00%3A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jy.xhu.edu.cn/Special/2117?date=2017-03-27%2014%3A00%3A00" TargetMode="External"/><Relationship Id="rId24" Type="http://schemas.openxmlformats.org/officeDocument/2006/relationships/hyperlink" Target="http://jy.xhu.edu.cn/Special/2108?date=2017-03-30%2015%3A00%3A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jy.xhu.edu.cn/Special/2110?date=2017-03-28%2010%3A00%3A00" TargetMode="External"/><Relationship Id="rId23" Type="http://schemas.openxmlformats.org/officeDocument/2006/relationships/hyperlink" Target="http://jy.xhu.edu.cn/Special/2105?date=2017-03-30%2009%3A30%3A00" TargetMode="External"/><Relationship Id="rId28" Type="http://schemas.openxmlformats.org/officeDocument/2006/relationships/hyperlink" Target="http://jy.xhu.edu.cn/Special/1981?date=2017-03-31%2014%3A00%3A00" TargetMode="External"/><Relationship Id="rId10" Type="http://schemas.openxmlformats.org/officeDocument/2006/relationships/hyperlink" Target="http://jy.xhu.edu.cn/Special/1960?date=2017-03-27%2014%3A00%3A00" TargetMode="External"/><Relationship Id="rId19" Type="http://schemas.openxmlformats.org/officeDocument/2006/relationships/hyperlink" Target="http://jy.xhu.edu.cn/Special/2133?date=2017-03-29%2014%3A00%3A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y.xhu.edu.cn/Special/2047?date=2017-03-27%2014%3A00%3A00" TargetMode="External"/><Relationship Id="rId14" Type="http://schemas.openxmlformats.org/officeDocument/2006/relationships/hyperlink" Target="http://jy.xhu.edu.cn/Special/2123?date=2017-03-28%2010%3A00%3A00" TargetMode="External"/><Relationship Id="rId22" Type="http://schemas.openxmlformats.org/officeDocument/2006/relationships/hyperlink" Target="http://jy.xhu.edu.cn/Special/2041?date=2017-03-30%2009%3A00%3A00" TargetMode="External"/><Relationship Id="rId27" Type="http://schemas.openxmlformats.org/officeDocument/2006/relationships/hyperlink" Target="http://jy.xhu.edu.cn/Special/2016?date=2017-03-31%2009%3A30%3A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1946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2017-03-24T02:19:00Z</dcterms:created>
  <dcterms:modified xsi:type="dcterms:W3CDTF">2017-03-24T02:20:00Z</dcterms:modified>
</cp:coreProperties>
</file>